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36"/>
          <w:szCs w:val="36"/>
          <w:rtl w:val="0"/>
        </w:rPr>
        <w:t xml:space="preserve">Performance Status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026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6"/>
        <w:tblGridChange w:id="0">
          <w:tblGrid>
            <w:gridCol w:w="9026"/>
          </w:tblGrid>
        </w:tblGridChange>
      </w:tblGrid>
      <w:tr>
        <w:trPr>
          <w:trHeight w:val="18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Surname: _____________________</w:t>
              <w:tab/>
              <w:t xml:space="preserve">Given name: 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1176"/>
              </w:tabs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Facility patient ID#: _________________ 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EMR ID#:  __ __ __ — __ __ __ — __ __ __ __ 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000.0" w:type="dxa"/>
        <w:jc w:val="center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60"/>
        <w:gridCol w:w="5940"/>
        <w:tblGridChange w:id="0">
          <w:tblGrid>
            <w:gridCol w:w="3060"/>
            <w:gridCol w:w="5940"/>
          </w:tblGrid>
        </w:tblGridChange>
      </w:tblGrid>
      <w:tr>
        <w:trPr>
          <w:trHeight w:val="680" w:hRule="atLeast"/>
        </w:trPr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Date of assessment: __ __ /__ __ __ /__ __ __ __ (DD/MMM/YYYY)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Type of</w:t>
            </w:r>
            <w:r w:rsidDel="00000000" w:rsidR="00000000" w:rsidRPr="00000000">
              <w:rPr>
                <w:rtl w:val="0"/>
              </w:rPr>
              <w:t xml:space="preserve"> assessment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Baseline assessment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2 m</w:t>
            </w:r>
            <w:r w:rsidDel="00000000" w:rsidR="00000000" w:rsidRPr="00000000">
              <w:rPr>
                <w:rtl w:val="0"/>
              </w:rPr>
              <w:t xml:space="preserve">onth assessment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Other assessment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End of treatment assessment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6 month post-treatment assessment</w:t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ECOG Performance Status (circle one)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 w:val="0"/>
        <w:tblW w:w="9015.0" w:type="dxa"/>
        <w:jc w:val="left"/>
        <w:tblInd w:w="-1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60"/>
        <w:gridCol w:w="8055"/>
        <w:tblGridChange w:id="0">
          <w:tblGrid>
            <w:gridCol w:w="960"/>
            <w:gridCol w:w="8055"/>
          </w:tblGrid>
        </w:tblGridChange>
      </w:tblGrid>
      <w:tr>
        <w:trPr>
          <w:trHeight w:val="80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Fully active, able to carry on all pre-disease performance without restriction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Restricted in physically strenuous activity but ambulatory and able to carry out work of a light or sedentary nature, i.e., light housework, office work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8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Ambulatory and capable of all self-care but unable to carry out any work activities. Up and about more than 50% of waking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2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Capable of only limited self-care, confined to bed or chair more than 50% of waking hours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Completely disabled. Cannot carry out any self-care. Totally confined to bed or chair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4"/>
        <w:bidi w:val="0"/>
        <w:tblW w:w="9026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6"/>
        <w:tblGridChange w:id="0">
          <w:tblGrid>
            <w:gridCol w:w="9026"/>
          </w:tblGrid>
        </w:tblGridChange>
      </w:tblGrid>
      <w:tr>
        <w:trPr>
          <w:trHeight w:val="6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Form filled by: _______________________  Date: __ __ /__ __ __ /__ __ __ __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6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Form entered by: ____________________   Date: __ __ /__ __ __ /__ __ __ __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sectPr>
      <w:footerReference r:id="rId5" w:type="default"/>
      <w:pgSz w:h="16838" w:w="11906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right" w:pos="9360"/>
      </w:tabs>
      <w:spacing w:after="0" w:before="0" w:line="240" w:lineRule="auto"/>
      <w:contextualSpacing w:val="0"/>
    </w:pPr>
    <w:r w:rsidDel="00000000" w:rsidR="00000000" w:rsidRPr="00000000">
      <w:rPr>
        <w:rFonts w:ascii="Arial" w:cs="Arial" w:eastAsia="Arial" w:hAnsi="Arial"/>
        <w:b w:val="0"/>
        <w:i w:val="1"/>
        <w:color w:val="808080"/>
        <w:sz w:val="18"/>
        <w:szCs w:val="18"/>
        <w:rtl w:val="0"/>
      </w:rPr>
      <w:t xml:space="preserve">Performance Status</w:t>
      <w:tab/>
      <w:t xml:space="preserve">Page </w:t>
    </w:r>
    <w:fldSimple w:instr="PAGE" w:fldLock="0" w:dirty="0">
      <w:r w:rsidDel="00000000" w:rsidR="00000000" w:rsidRPr="00000000">
        <w:rPr>
          <w:rFonts w:ascii="Arial" w:cs="Arial" w:eastAsia="Arial" w:hAnsi="Arial"/>
          <w:b w:val="0"/>
          <w:color w:val="000000"/>
          <w:sz w:val="18"/>
          <w:szCs w:val="18"/>
        </w:rPr>
      </w:r>
    </w:fldSimple>
    <w:r w:rsidDel="00000000" w:rsidR="00000000" w:rsidRPr="00000000">
      <w:rPr>
        <w:rFonts w:ascii="Arial" w:cs="Arial" w:eastAsia="Arial" w:hAnsi="Arial"/>
        <w:b w:val="0"/>
        <w:i w:val="1"/>
        <w:color w:val="808080"/>
        <w:sz w:val="18"/>
        <w:szCs w:val="18"/>
        <w:rtl w:val="0"/>
      </w:rPr>
      <w:t xml:space="preserve"> / </w:t>
    </w:r>
    <w:fldSimple w:instr="NUMPAGES" w:fldLock="0" w:dirty="0">
      <w:r w:rsidDel="00000000" w:rsidR="00000000" w:rsidRPr="00000000">
        <w:rPr>
          <w:rFonts w:ascii="Arial" w:cs="Arial" w:eastAsia="Arial" w:hAnsi="Arial"/>
          <w:b w:val="0"/>
          <w:color w:val="000000"/>
          <w:sz w:val="18"/>
          <w:szCs w:val="18"/>
        </w:rPr>
      </w:r>
    </w:fldSimple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spacing w:after="720" w:before="0" w:line="240" w:lineRule="auto"/>
      <w:contextualSpacing w:val="0"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40" w:lineRule="auto"/>
    </w:pPr>
    <w:rPr>
      <w:rFonts w:ascii="Arial" w:cs="Arial" w:eastAsia="Arial" w:hAnsi="Arial"/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</w:pPr>
    <w:rPr>
      <w:rFonts w:ascii="Arial" w:cs="Arial" w:eastAsia="Arial" w:hAnsi="Arial"/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rFonts w:ascii="Arial" w:cs="Arial" w:eastAsia="Arial" w:hAnsi="Arial"/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rFonts w:ascii="Arial" w:cs="Arial" w:eastAsia="Arial" w:hAnsi="Arial"/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rFonts w:ascii="Arial" w:cs="Arial" w:eastAsia="Arial" w:hAnsi="Arial"/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rFonts w:ascii="Arial" w:cs="Arial" w:eastAsia="Arial" w:hAnsi="Arial"/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b w:val="0"/>
      <w:i w:val="1"/>
      <w:color w:val="666666"/>
      <w:sz w:val="48"/>
      <w:szCs w:val="48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1.xml"/></Relationships>
</file>